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567"/>
        <w:gridCol w:w="3402"/>
        <w:gridCol w:w="567"/>
      </w:tblGrid>
      <w:tr w:rsidR="005312F9" w:rsidRPr="00E9083E" w:rsidTr="0092152E">
        <w:tc>
          <w:tcPr>
            <w:tcW w:w="3652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9083E">
              <w:rPr>
                <w:b/>
                <w:sz w:val="18"/>
                <w:szCs w:val="18"/>
                <w:u w:val="single"/>
              </w:rPr>
              <w:t>Анамнез</w:t>
            </w:r>
          </w:p>
          <w:p w:rsidR="005312F9" w:rsidRPr="00E9083E" w:rsidRDefault="005312F9" w:rsidP="0092152E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Активная речь</w:t>
            </w:r>
          </w:p>
        </w:tc>
      </w:tr>
      <w:tr w:rsidR="005312F9" w:rsidRPr="00E9083E" w:rsidTr="0092152E">
        <w:tc>
          <w:tcPr>
            <w:tcW w:w="3652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Запрос: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Общее количество слов -  10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Наличие </w:t>
            </w:r>
            <w:proofErr w:type="spellStart"/>
            <w:r w:rsidRPr="00E9083E">
              <w:rPr>
                <w:sz w:val="18"/>
                <w:szCs w:val="18"/>
              </w:rPr>
              <w:t>Pat</w:t>
            </w:r>
            <w:proofErr w:type="spellEnd"/>
            <w:r w:rsidRPr="00E9083E">
              <w:rPr>
                <w:sz w:val="18"/>
                <w:szCs w:val="18"/>
              </w:rPr>
              <w:t xml:space="preserve">. слуха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Общее количество слов </w:t>
            </w:r>
            <w:r>
              <w:rPr>
                <w:sz w:val="18"/>
                <w:szCs w:val="18"/>
              </w:rPr>
              <w:t>–</w:t>
            </w:r>
            <w:r w:rsidRPr="00E9083E">
              <w:rPr>
                <w:sz w:val="18"/>
                <w:szCs w:val="18"/>
              </w:rPr>
              <w:t xml:space="preserve"> 50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Наличие </w:t>
            </w:r>
            <w:proofErr w:type="spellStart"/>
            <w:r w:rsidRPr="00E9083E">
              <w:rPr>
                <w:sz w:val="18"/>
                <w:szCs w:val="18"/>
              </w:rPr>
              <w:t>Pat</w:t>
            </w:r>
            <w:proofErr w:type="spellEnd"/>
            <w:r w:rsidRPr="00E9083E">
              <w:rPr>
                <w:sz w:val="18"/>
                <w:szCs w:val="18"/>
              </w:rPr>
              <w:t xml:space="preserve">. зрения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Называет игрушки/предметы 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Гипотиреоз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Называет действия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Ранний возраст - картинки\символы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Передаёт интонацию слова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Ранний возраст - предметы/игрушки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Слово - отдельный звук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Возраст появления первых осознанных слов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Слово -  </w:t>
            </w:r>
            <w:proofErr w:type="spellStart"/>
            <w:r w:rsidRPr="00E9083E">
              <w:rPr>
                <w:sz w:val="18"/>
                <w:szCs w:val="18"/>
              </w:rPr>
              <w:t>звукокомплекс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proofErr w:type="spellStart"/>
            <w:r w:rsidRPr="00E9083E">
              <w:rPr>
                <w:sz w:val="18"/>
                <w:szCs w:val="18"/>
              </w:rPr>
              <w:t>Доп</w:t>
            </w:r>
            <w:proofErr w:type="gramStart"/>
            <w:r w:rsidRPr="00E9083E">
              <w:rPr>
                <w:sz w:val="18"/>
                <w:szCs w:val="18"/>
              </w:rPr>
              <w:t>.о</w:t>
            </w:r>
            <w:proofErr w:type="gramEnd"/>
            <w:r w:rsidRPr="00E9083E">
              <w:rPr>
                <w:sz w:val="18"/>
                <w:szCs w:val="18"/>
              </w:rPr>
              <w:t>бучение</w:t>
            </w:r>
            <w:proofErr w:type="spellEnd"/>
            <w:r w:rsidRPr="00E9083E">
              <w:rPr>
                <w:sz w:val="18"/>
                <w:szCs w:val="18"/>
              </w:rPr>
              <w:t>: ДОУ ЦДО специалист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Слово -  полные формы слов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97"/>
        </w:trPr>
        <w:tc>
          <w:tcPr>
            <w:tcW w:w="3652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Пассивная речь</w:t>
            </w: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Подражание звукам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3"/>
        </w:trPr>
        <w:tc>
          <w:tcPr>
            <w:tcW w:w="3085" w:type="dxa"/>
            <w:vMerge w:val="restart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Понимает и реагирует на обращение по имени без тактильной фиксации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Подражание слову - произносит 1 слог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2"/>
        </w:trPr>
        <w:tc>
          <w:tcPr>
            <w:tcW w:w="3085" w:type="dxa"/>
            <w:vMerge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Подражание слову - произносит 2 слога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Устойчивое обозначение предмета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proofErr w:type="gramStart"/>
            <w:r w:rsidRPr="00E9083E">
              <w:rPr>
                <w:sz w:val="18"/>
                <w:szCs w:val="18"/>
              </w:rPr>
              <w:t>Подражании</w:t>
            </w:r>
            <w:proofErr w:type="gramEnd"/>
            <w:r w:rsidRPr="00E9083E">
              <w:rPr>
                <w:sz w:val="18"/>
                <w:szCs w:val="18"/>
              </w:rPr>
              <w:t xml:space="preserve"> слово - произносится полностью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Устойчивое обозначение действия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Наличие фразы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3"/>
        </w:trPr>
        <w:tc>
          <w:tcPr>
            <w:tcW w:w="3085" w:type="dxa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Выполняет просьбы в условиях знакомой ситуации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Фраза из слова и жеста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2"/>
        </w:trPr>
        <w:tc>
          <w:tcPr>
            <w:tcW w:w="3085" w:type="dxa"/>
            <w:vMerge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Фразу из двух слов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  <w:vAlign w:val="bottom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Выполняет просьбы в условиях новой ситуации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Фраза из 3-4 полных слов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3"/>
        </w:trPr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Отвечает на вопросы по простой сюжетной картине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Игровые навыки</w:t>
            </w:r>
          </w:p>
        </w:tc>
      </w:tr>
      <w:tr w:rsidR="005312F9" w:rsidRPr="00E9083E" w:rsidTr="0092152E">
        <w:trPr>
          <w:trHeight w:val="232"/>
        </w:trPr>
        <w:tc>
          <w:tcPr>
            <w:tcW w:w="3652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bCs/>
                <w:sz w:val="18"/>
                <w:szCs w:val="18"/>
                <w:u w:val="single"/>
              </w:rPr>
              <w:t>Коммуникативные навыки</w:t>
            </w:r>
          </w:p>
        </w:tc>
        <w:tc>
          <w:tcPr>
            <w:tcW w:w="3402" w:type="dxa"/>
            <w:shd w:val="clear" w:color="auto" w:fill="auto"/>
          </w:tcPr>
          <w:p w:rsidR="005312F9" w:rsidRPr="00456D07" w:rsidRDefault="005312F9" w:rsidP="0092152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Игрушки бросает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E9083E">
              <w:rPr>
                <w:sz w:val="18"/>
                <w:szCs w:val="18"/>
              </w:rPr>
              <w:t>При общении сохраняется устойчивый зрительный контакт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Предметные действия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Подражает действиям/жестам</w:t>
            </w:r>
          </w:p>
          <w:p w:rsidR="005312F9" w:rsidRPr="00E9083E" w:rsidRDefault="005312F9" w:rsidP="0092152E">
            <w:pPr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b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Сюжетная игра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b/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3"/>
        </w:trPr>
        <w:tc>
          <w:tcPr>
            <w:tcW w:w="3085" w:type="dxa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Коммуникативные реактивные действия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Использование предметов заместителей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232"/>
        </w:trPr>
        <w:tc>
          <w:tcPr>
            <w:tcW w:w="3085" w:type="dxa"/>
            <w:vMerge/>
            <w:shd w:val="clear" w:color="auto" w:fill="auto"/>
          </w:tcPr>
          <w:p w:rsidR="005312F9" w:rsidRPr="00E9083E" w:rsidRDefault="005312F9" w:rsidP="0092152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 xml:space="preserve">Элементы ролевой игры 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</w:tr>
      <w:tr w:rsidR="005312F9" w:rsidRPr="00E9083E" w:rsidTr="0092152E">
        <w:trPr>
          <w:trHeight w:val="475"/>
        </w:trPr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Коммуникативные инициативные действия</w:t>
            </w:r>
          </w:p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jc w:val="center"/>
              <w:rPr>
                <w:sz w:val="18"/>
                <w:szCs w:val="18"/>
              </w:rPr>
            </w:pPr>
            <w:r w:rsidRPr="00E9083E">
              <w:rPr>
                <w:b/>
                <w:sz w:val="18"/>
                <w:szCs w:val="18"/>
                <w:u w:val="single"/>
              </w:rPr>
              <w:t>Характеристика деятельности ребенка</w:t>
            </w:r>
          </w:p>
        </w:tc>
        <w:bookmarkStart w:id="0" w:name="_GoBack"/>
        <w:bookmarkEnd w:id="0"/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 ходе общения  использует паралингвистические средства (жесты)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Способы выполнения: хаотичные/метод проб и ошибок/</w:t>
            </w:r>
            <w:proofErr w:type="spellStart"/>
            <w:r w:rsidRPr="00E9083E">
              <w:rPr>
                <w:sz w:val="18"/>
                <w:szCs w:val="18"/>
              </w:rPr>
              <w:t>примеривание</w:t>
            </w:r>
            <w:proofErr w:type="spellEnd"/>
            <w:r w:rsidRPr="00E9083E">
              <w:rPr>
                <w:sz w:val="18"/>
                <w:szCs w:val="18"/>
              </w:rPr>
              <w:t>/зрительная ориентировка</w:t>
            </w:r>
          </w:p>
        </w:tc>
      </w:tr>
      <w:tr w:rsidR="005312F9" w:rsidRPr="00E9083E" w:rsidTr="0092152E">
        <w:tc>
          <w:tcPr>
            <w:tcW w:w="3085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В ходе общения  использует вербальные средства (речь)</w:t>
            </w:r>
          </w:p>
        </w:tc>
        <w:tc>
          <w:tcPr>
            <w:tcW w:w="567" w:type="dxa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:rsidR="005312F9" w:rsidRPr="00E9083E" w:rsidRDefault="005312F9" w:rsidP="0092152E">
            <w:pPr>
              <w:rPr>
                <w:sz w:val="18"/>
                <w:szCs w:val="18"/>
              </w:rPr>
            </w:pPr>
            <w:r w:rsidRPr="00E9083E">
              <w:rPr>
                <w:sz w:val="18"/>
                <w:szCs w:val="18"/>
              </w:rPr>
              <w:t>Способы обучения: по подражанию/по показу/по образцу/по речевой инструкции (с жестом/без жеста)</w:t>
            </w:r>
          </w:p>
        </w:tc>
      </w:tr>
    </w:tbl>
    <w:p w:rsidR="005312F9" w:rsidRDefault="005312F9" w:rsidP="005312F9">
      <w:r>
        <w:t xml:space="preserve"> </w:t>
      </w:r>
    </w:p>
    <w:p w:rsidR="005312F9" w:rsidRDefault="005312F9" w:rsidP="005312F9">
      <w:r w:rsidRPr="00EB600F">
        <w:rPr>
          <w:sz w:val="18"/>
          <w:szCs w:val="18"/>
        </w:rPr>
        <w:t>Игровой этап__________________________________________________</w:t>
      </w:r>
    </w:p>
    <w:p w:rsidR="008B53FA" w:rsidRDefault="008B53FA"/>
    <w:sectPr w:rsidR="008B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FF2"/>
    <w:rsid w:val="00466FF2"/>
    <w:rsid w:val="005312F9"/>
    <w:rsid w:val="008B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Марусик</dc:creator>
  <cp:keywords/>
  <dc:description/>
  <cp:lastModifiedBy>Марусик</cp:lastModifiedBy>
  <cp:revision>2</cp:revision>
  <dcterms:created xsi:type="dcterms:W3CDTF">2020-06-05T18:24:00Z</dcterms:created>
  <dcterms:modified xsi:type="dcterms:W3CDTF">2020-06-05T18:24:00Z</dcterms:modified>
</cp:coreProperties>
</file>